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605" w:rsidRPr="00E8552D" w:rsidRDefault="00CB3633" w:rsidP="000D06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E8552D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 xml:space="preserve">Основные понятия и законы по </w:t>
      </w:r>
      <w:r w:rsidR="006125BC" w:rsidRPr="00E8552D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разделу</w:t>
      </w:r>
    </w:p>
    <w:p w:rsidR="00CB3633" w:rsidRPr="00E8552D" w:rsidRDefault="00CB3633" w:rsidP="000D06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E8552D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«Электричество и магнетизм. Электромагнитные колебания</w:t>
      </w:r>
      <w:r w:rsidR="006A2559" w:rsidRPr="00E8552D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 xml:space="preserve"> и волны</w:t>
      </w:r>
      <w:r w:rsidRPr="00E8552D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»</w:t>
      </w:r>
    </w:p>
    <w:p w:rsidR="000D0605" w:rsidRDefault="000D0605" w:rsidP="000D06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E8552D" w:rsidRPr="00E8552D" w:rsidRDefault="00E8552D" w:rsidP="000D06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0D0605" w:rsidRPr="00E8552D" w:rsidRDefault="004A4035" w:rsidP="000D06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E8552D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Электростатика</w:t>
      </w:r>
    </w:p>
    <w:p w:rsidR="004A4035" w:rsidRDefault="004A4035" w:rsidP="000D06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E8552D" w:rsidRPr="00E8552D" w:rsidRDefault="00E8552D" w:rsidP="000D06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B3633" w:rsidRPr="00E8552D" w:rsidRDefault="00CB3633" w:rsidP="00E8552D">
      <w:pPr>
        <w:numPr>
          <w:ilvl w:val="0"/>
          <w:numId w:val="1"/>
        </w:numPr>
        <w:spacing w:after="200" w:line="240" w:lineRule="auto"/>
        <w:ind w:left="283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сохранения электрического заряда.</w:t>
      </w:r>
    </w:p>
    <w:p w:rsidR="00CB3633" w:rsidRPr="00E8552D" w:rsidRDefault="00CB3633" w:rsidP="00E8552D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Кулона.</w:t>
      </w:r>
    </w:p>
    <w:p w:rsidR="00CB3633" w:rsidRPr="00E8552D" w:rsidRDefault="00CB3633" w:rsidP="00E8552D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Диэлектрическая проницаемость среды.</w:t>
      </w:r>
    </w:p>
    <w:p w:rsidR="00CB3633" w:rsidRPr="00E8552D" w:rsidRDefault="00CB3633" w:rsidP="00E8552D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Напряженность электростатического поля.</w:t>
      </w:r>
    </w:p>
    <w:p w:rsidR="00CB3633" w:rsidRPr="00E8552D" w:rsidRDefault="00CB3633" w:rsidP="00E8552D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Потенциал электростатического поля.</w:t>
      </w:r>
    </w:p>
    <w:p w:rsidR="00CB3633" w:rsidRPr="00E8552D" w:rsidRDefault="00CB3633" w:rsidP="00E8552D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 суперпозиции электростатических полей.</w:t>
      </w:r>
    </w:p>
    <w:p w:rsidR="00CB3633" w:rsidRPr="00E8552D" w:rsidRDefault="00CB3633" w:rsidP="00E8552D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Теорема Гаусса для электростатического поля в вакууме.</w:t>
      </w:r>
    </w:p>
    <w:p w:rsidR="00CB3633" w:rsidRPr="00E8552D" w:rsidRDefault="00CB3633" w:rsidP="00E8552D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силы по перемещению заряда.</w:t>
      </w:r>
    </w:p>
    <w:p w:rsidR="00CB3633" w:rsidRPr="00E8552D" w:rsidRDefault="00CB3633" w:rsidP="00E8552D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Потенциальная энергия взаимодействия зарядов.</w:t>
      </w:r>
    </w:p>
    <w:p w:rsidR="00CB3633" w:rsidRPr="00E8552D" w:rsidRDefault="00E8552D" w:rsidP="00E8552D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Разность потенциалов. </w:t>
      </w:r>
      <w:r w:rsidR="00CB3633"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B3633" w:rsidRPr="00E8552D" w:rsidRDefault="00CB3633" w:rsidP="00E8552D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Связь между </w:t>
      </w:r>
      <w:r w:rsid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напряжением и </w:t>
      </w: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напряженностью</w:t>
      </w:r>
      <w:r w:rsid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однородного электростатического поля.</w:t>
      </w:r>
    </w:p>
    <w:p w:rsidR="00CB3633" w:rsidRPr="00E8552D" w:rsidRDefault="00CB3633" w:rsidP="00E8552D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Электрический диполь, электрический момент диполя.</w:t>
      </w:r>
    </w:p>
    <w:p w:rsidR="00CB3633" w:rsidRPr="00E8552D" w:rsidRDefault="00CB3633" w:rsidP="00E8552D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Поверхностная плотность заряда.</w:t>
      </w:r>
    </w:p>
    <w:p w:rsidR="00CB3633" w:rsidRPr="00E8552D" w:rsidRDefault="00CB3633" w:rsidP="00E8552D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диэлектрики, типы диэлектриков.</w:t>
      </w:r>
    </w:p>
    <w:p w:rsidR="00CB3633" w:rsidRPr="00E8552D" w:rsidRDefault="00CB3633" w:rsidP="00E8552D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поляризация, виды поляризации.</w:t>
      </w:r>
    </w:p>
    <w:p w:rsidR="00CB3633" w:rsidRPr="00E8552D" w:rsidRDefault="00CB3633" w:rsidP="00E8552D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Диэлектрическая восприимчивость вещества.</w:t>
      </w:r>
    </w:p>
    <w:p w:rsidR="00CB3633" w:rsidRPr="00E8552D" w:rsidRDefault="00CB3633" w:rsidP="00E8552D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Электрическая индукция.</w:t>
      </w:r>
      <w:r w:rsidR="00854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4671"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Сегнетоэлектрики</w:t>
      </w:r>
      <w:r w:rsidR="008546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B3633" w:rsidRPr="00E8552D" w:rsidRDefault="00CB3633" w:rsidP="00E8552D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Электроемкость уединенного проводника.</w:t>
      </w:r>
    </w:p>
    <w:p w:rsidR="00CB3633" w:rsidRPr="00E8552D" w:rsidRDefault="00CB3633" w:rsidP="00E8552D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Электроемкость шара.</w:t>
      </w:r>
    </w:p>
    <w:p w:rsidR="00CB3633" w:rsidRPr="00E8552D" w:rsidRDefault="00CB3633" w:rsidP="00E8552D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конденсатор, емкость конденсатора.</w:t>
      </w:r>
    </w:p>
    <w:p w:rsidR="00CB3633" w:rsidRDefault="00CB3633" w:rsidP="00E8552D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Емкость плоского конденсатора</w:t>
      </w:r>
      <w:r w:rsidR="008546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B3633" w:rsidRPr="00E8552D" w:rsidRDefault="00CB3633" w:rsidP="00E8552D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Последовательное соединение конденсаторов</w:t>
      </w:r>
    </w:p>
    <w:p w:rsidR="00CB3633" w:rsidRPr="00E8552D" w:rsidRDefault="00CB3633" w:rsidP="00E8552D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Параллельное соединение. конденсаторов.</w:t>
      </w:r>
    </w:p>
    <w:p w:rsidR="00CB3633" w:rsidRDefault="00CB3633" w:rsidP="00E8552D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Энергия электростатического поля.</w:t>
      </w:r>
    </w:p>
    <w:p w:rsidR="005A6357" w:rsidRPr="00E8552D" w:rsidRDefault="005A6357" w:rsidP="00E8552D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35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Объемная плотность энергии электростатического поля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4035" w:rsidRDefault="004A403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4A4035" w:rsidRPr="00E8552D" w:rsidRDefault="00E8552D" w:rsidP="00E8552D">
      <w:pPr>
        <w:spacing w:after="20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E8552D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lastRenderedPageBreak/>
        <w:t>Постоянный электрический ток</w:t>
      </w:r>
    </w:p>
    <w:p w:rsidR="00E8552D" w:rsidRPr="00E8552D" w:rsidRDefault="00E8552D" w:rsidP="00E8552D">
      <w:pPr>
        <w:spacing w:after="20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552D" w:rsidRPr="00E8552D" w:rsidRDefault="00E8552D" w:rsidP="00E8552D">
      <w:pPr>
        <w:spacing w:after="20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633" w:rsidRPr="00E8552D" w:rsidRDefault="00CB3633" w:rsidP="00C72CA1">
      <w:pPr>
        <w:numPr>
          <w:ilvl w:val="0"/>
          <w:numId w:val="1"/>
        </w:numPr>
        <w:spacing w:after="200" w:line="240" w:lineRule="auto"/>
        <w:ind w:left="284" w:hanging="5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Сила тока.</w:t>
      </w:r>
    </w:p>
    <w:p w:rsidR="00CB3633" w:rsidRPr="00E8552D" w:rsidRDefault="00CB3633" w:rsidP="00C72CA1">
      <w:pPr>
        <w:numPr>
          <w:ilvl w:val="0"/>
          <w:numId w:val="1"/>
        </w:numPr>
        <w:spacing w:after="200" w:line="240" w:lineRule="auto"/>
        <w:ind w:left="284" w:hanging="5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Плотность электрического тока.</w:t>
      </w:r>
    </w:p>
    <w:p w:rsidR="00CB3633" w:rsidRPr="00E8552D" w:rsidRDefault="00CB3633" w:rsidP="00C72CA1">
      <w:pPr>
        <w:numPr>
          <w:ilvl w:val="0"/>
          <w:numId w:val="1"/>
        </w:numPr>
        <w:spacing w:after="200" w:line="240" w:lineRule="auto"/>
        <w:ind w:left="284" w:hanging="5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Электродвижущая сила.</w:t>
      </w:r>
    </w:p>
    <w:p w:rsidR="00CB3633" w:rsidRPr="00E8552D" w:rsidRDefault="00CB3633" w:rsidP="00C72CA1">
      <w:pPr>
        <w:numPr>
          <w:ilvl w:val="0"/>
          <w:numId w:val="1"/>
        </w:numPr>
        <w:spacing w:after="200" w:line="240" w:lineRule="auto"/>
        <w:ind w:left="284" w:hanging="5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Ома для однородного участка цепи.</w:t>
      </w:r>
    </w:p>
    <w:p w:rsidR="00CB3633" w:rsidRPr="00E8552D" w:rsidRDefault="00CB3633" w:rsidP="00C72CA1">
      <w:pPr>
        <w:numPr>
          <w:ilvl w:val="0"/>
          <w:numId w:val="1"/>
        </w:numPr>
        <w:spacing w:after="200" w:line="240" w:lineRule="auto"/>
        <w:ind w:left="284" w:hanging="5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Электрическое сопротивление проводника.</w:t>
      </w:r>
    </w:p>
    <w:p w:rsidR="00CB3633" w:rsidRPr="00E8552D" w:rsidRDefault="00CB3633" w:rsidP="00C72CA1">
      <w:pPr>
        <w:numPr>
          <w:ilvl w:val="0"/>
          <w:numId w:val="1"/>
        </w:numPr>
        <w:spacing w:after="200" w:line="240" w:lineRule="auto"/>
        <w:ind w:left="284" w:hanging="5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Электрическая проводимость.</w:t>
      </w:r>
    </w:p>
    <w:p w:rsidR="00CB3633" w:rsidRPr="00E8552D" w:rsidRDefault="00CB3633" w:rsidP="00C72CA1">
      <w:pPr>
        <w:numPr>
          <w:ilvl w:val="0"/>
          <w:numId w:val="1"/>
        </w:numPr>
        <w:spacing w:after="200" w:line="240" w:lineRule="auto"/>
        <w:ind w:left="284" w:hanging="5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Удельное электрическое сопротивление.</w:t>
      </w:r>
    </w:p>
    <w:p w:rsidR="00CB3633" w:rsidRPr="00E8552D" w:rsidRDefault="00CB3633" w:rsidP="00C72CA1">
      <w:pPr>
        <w:numPr>
          <w:ilvl w:val="0"/>
          <w:numId w:val="1"/>
        </w:numPr>
        <w:spacing w:after="200" w:line="240" w:lineRule="auto"/>
        <w:ind w:left="284" w:hanging="5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Последовательное соединение проводников.</w:t>
      </w:r>
    </w:p>
    <w:p w:rsidR="00CB3633" w:rsidRPr="00E8552D" w:rsidRDefault="00CB3633" w:rsidP="00C72CA1">
      <w:pPr>
        <w:numPr>
          <w:ilvl w:val="0"/>
          <w:numId w:val="1"/>
        </w:numPr>
        <w:spacing w:after="200" w:line="240" w:lineRule="auto"/>
        <w:ind w:left="284" w:hanging="5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Параллельное соединение проводников.</w:t>
      </w:r>
    </w:p>
    <w:p w:rsidR="00CB3633" w:rsidRPr="00E8552D" w:rsidRDefault="00CB3633" w:rsidP="00C72CA1">
      <w:pPr>
        <w:numPr>
          <w:ilvl w:val="0"/>
          <w:numId w:val="1"/>
        </w:numPr>
        <w:spacing w:after="200" w:line="240" w:lineRule="auto"/>
        <w:ind w:left="284" w:hanging="5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Ома в дифференциальной форме.</w:t>
      </w:r>
    </w:p>
    <w:p w:rsidR="00CB3633" w:rsidRPr="00E8552D" w:rsidRDefault="00CB3633" w:rsidP="00C72CA1">
      <w:pPr>
        <w:numPr>
          <w:ilvl w:val="0"/>
          <w:numId w:val="1"/>
        </w:numPr>
        <w:spacing w:after="200" w:line="240" w:lineRule="auto"/>
        <w:ind w:left="284" w:hanging="5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Ома для неоднородного участка цепи.</w:t>
      </w:r>
    </w:p>
    <w:p w:rsidR="00CB3633" w:rsidRPr="00E8552D" w:rsidRDefault="00CB3633" w:rsidP="00C72CA1">
      <w:pPr>
        <w:numPr>
          <w:ilvl w:val="0"/>
          <w:numId w:val="1"/>
        </w:numPr>
        <w:spacing w:after="200" w:line="240" w:lineRule="auto"/>
        <w:ind w:left="284" w:hanging="5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Ома для замкнутой цепи</w:t>
      </w:r>
      <w:r w:rsidR="00C72C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B3633" w:rsidRPr="00E8552D" w:rsidRDefault="00CB3633" w:rsidP="00C72CA1">
      <w:pPr>
        <w:numPr>
          <w:ilvl w:val="0"/>
          <w:numId w:val="1"/>
        </w:numPr>
        <w:spacing w:after="200" w:line="240" w:lineRule="auto"/>
        <w:ind w:left="284" w:hanging="5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тока.</w:t>
      </w:r>
    </w:p>
    <w:p w:rsidR="00CB3633" w:rsidRPr="00E8552D" w:rsidRDefault="00CB3633" w:rsidP="00C72CA1">
      <w:pPr>
        <w:numPr>
          <w:ilvl w:val="0"/>
          <w:numId w:val="1"/>
        </w:numPr>
        <w:spacing w:after="200" w:line="240" w:lineRule="auto"/>
        <w:ind w:left="284" w:hanging="5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Мощность тока.</w:t>
      </w:r>
    </w:p>
    <w:p w:rsidR="00CB3633" w:rsidRPr="00E8552D" w:rsidRDefault="00CB3633" w:rsidP="00C72CA1">
      <w:pPr>
        <w:numPr>
          <w:ilvl w:val="0"/>
          <w:numId w:val="1"/>
        </w:numPr>
        <w:spacing w:after="200" w:line="240" w:lineRule="auto"/>
        <w:ind w:left="284" w:hanging="5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Джоуля-Ленца</w:t>
      </w:r>
      <w:r w:rsidR="00C72C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B3633" w:rsidRDefault="00CB3633" w:rsidP="00C72CA1">
      <w:pPr>
        <w:numPr>
          <w:ilvl w:val="0"/>
          <w:numId w:val="1"/>
        </w:numPr>
        <w:spacing w:after="200" w:line="240" w:lineRule="auto"/>
        <w:ind w:left="284" w:hanging="5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Джоуля-Ленца в дифференциальной форме.</w:t>
      </w:r>
    </w:p>
    <w:p w:rsidR="00C72CA1" w:rsidRPr="00E8552D" w:rsidRDefault="00C72CA1" w:rsidP="00C72CA1">
      <w:pPr>
        <w:numPr>
          <w:ilvl w:val="0"/>
          <w:numId w:val="1"/>
        </w:numPr>
        <w:spacing w:after="200" w:line="240" w:lineRule="auto"/>
        <w:ind w:left="284" w:hanging="5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Джоуля-Ленца в интегральной форме.</w:t>
      </w:r>
    </w:p>
    <w:p w:rsidR="00CB3633" w:rsidRDefault="00C72CA1" w:rsidP="00C72CA1">
      <w:pPr>
        <w:numPr>
          <w:ilvl w:val="0"/>
          <w:numId w:val="1"/>
        </w:numPr>
        <w:spacing w:after="200" w:line="240" w:lineRule="auto"/>
        <w:ind w:left="284" w:hanging="5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Первое п</w:t>
      </w:r>
      <w:r w:rsidR="00CB3633"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B3633"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Кирхгофа.</w:t>
      </w:r>
    </w:p>
    <w:p w:rsidR="00C72CA1" w:rsidRPr="00E8552D" w:rsidRDefault="00C72CA1" w:rsidP="00C72CA1">
      <w:pPr>
        <w:numPr>
          <w:ilvl w:val="0"/>
          <w:numId w:val="1"/>
        </w:numPr>
        <w:spacing w:after="200" w:line="240" w:lineRule="auto"/>
        <w:ind w:left="284" w:hanging="5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Второе прави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 </w:t>
      </w:r>
      <w:r w:rsidRPr="00E8552D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Кирхгофа.</w:t>
      </w:r>
    </w:p>
    <w:p w:rsidR="00E8552D" w:rsidRDefault="00E8552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E8552D" w:rsidRDefault="00C72CA1" w:rsidP="00C72CA1">
      <w:pPr>
        <w:spacing w:after="20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C72CA1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lastRenderedPageBreak/>
        <w:t>Магнитное поле</w:t>
      </w:r>
    </w:p>
    <w:p w:rsidR="00C72CA1" w:rsidRDefault="00C72CA1" w:rsidP="00C72CA1">
      <w:pPr>
        <w:spacing w:after="20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72CA1" w:rsidRPr="00C72CA1" w:rsidRDefault="00C72CA1" w:rsidP="00C72CA1">
      <w:pPr>
        <w:spacing w:after="20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B3633" w:rsidRPr="00C72CA1" w:rsidRDefault="00CB3633" w:rsidP="000D0605">
      <w:pPr>
        <w:numPr>
          <w:ilvl w:val="0"/>
          <w:numId w:val="1"/>
        </w:numPr>
        <w:spacing w:after="200" w:line="240" w:lineRule="auto"/>
        <w:ind w:left="284" w:hanging="56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CA1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Вращающий момент сил в магнитном поле.</w:t>
      </w:r>
    </w:p>
    <w:p w:rsidR="00CB3633" w:rsidRPr="00C72CA1" w:rsidRDefault="00CB3633" w:rsidP="000D0605">
      <w:pPr>
        <w:numPr>
          <w:ilvl w:val="0"/>
          <w:numId w:val="1"/>
        </w:numPr>
        <w:spacing w:after="200" w:line="240" w:lineRule="auto"/>
        <w:ind w:left="284" w:hanging="56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CA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Магнитный момент контура с током.</w:t>
      </w:r>
    </w:p>
    <w:p w:rsidR="00CB3633" w:rsidRPr="00C72CA1" w:rsidRDefault="00CB3633" w:rsidP="000D0605">
      <w:pPr>
        <w:numPr>
          <w:ilvl w:val="0"/>
          <w:numId w:val="1"/>
        </w:numPr>
        <w:spacing w:after="200" w:line="240" w:lineRule="auto"/>
        <w:ind w:left="284" w:hanging="56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CA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Магнитная индукция.</w:t>
      </w:r>
    </w:p>
    <w:p w:rsidR="00CB3633" w:rsidRPr="00C72CA1" w:rsidRDefault="00CB3633" w:rsidP="000D0605">
      <w:pPr>
        <w:numPr>
          <w:ilvl w:val="0"/>
          <w:numId w:val="1"/>
        </w:numPr>
        <w:spacing w:after="200" w:line="240" w:lineRule="auto"/>
        <w:ind w:left="284" w:hanging="56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Связь между индукцией и напряженностью магнитного поля.</w:t>
      </w:r>
    </w:p>
    <w:p w:rsidR="00CB3633" w:rsidRPr="00C72CA1" w:rsidRDefault="00CB3633" w:rsidP="000D0605">
      <w:pPr>
        <w:numPr>
          <w:ilvl w:val="0"/>
          <w:numId w:val="1"/>
        </w:numPr>
        <w:spacing w:after="200" w:line="240" w:lineRule="auto"/>
        <w:ind w:left="284" w:hanging="56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Магнитная проницаемость среды.</w:t>
      </w:r>
    </w:p>
    <w:p w:rsidR="00CB3633" w:rsidRPr="00C72CA1" w:rsidRDefault="00CB3633" w:rsidP="000D0605">
      <w:pPr>
        <w:numPr>
          <w:ilvl w:val="0"/>
          <w:numId w:val="1"/>
        </w:numPr>
        <w:spacing w:after="200" w:line="240" w:lineRule="auto"/>
        <w:ind w:left="284" w:hanging="56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C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 суперпозиции магнитных полей.</w:t>
      </w:r>
    </w:p>
    <w:p w:rsidR="00CB3633" w:rsidRPr="00C72CA1" w:rsidRDefault="00CB3633" w:rsidP="000D0605">
      <w:pPr>
        <w:numPr>
          <w:ilvl w:val="0"/>
          <w:numId w:val="1"/>
        </w:numPr>
        <w:spacing w:after="200" w:line="240" w:lineRule="auto"/>
        <w:ind w:left="284" w:hanging="56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C72CA1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</w:t>
      </w:r>
      <w:proofErr w:type="spellEnd"/>
      <w:r w:rsidRPr="00C72CA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C72CA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Савара</w:t>
      </w:r>
      <w:proofErr w:type="spellEnd"/>
      <w:r w:rsidRPr="00C72CA1">
        <w:rPr>
          <w:rFonts w:ascii="Times New Roman" w:eastAsia="Times New Roman" w:hAnsi="Times New Roman" w:cs="Times New Roman"/>
          <w:sz w:val="28"/>
          <w:szCs w:val="28"/>
          <w:lang w:eastAsia="ru-RU"/>
        </w:rPr>
        <w:t>-Лапласа.</w:t>
      </w:r>
    </w:p>
    <w:p w:rsidR="00CB3633" w:rsidRPr="00C72CA1" w:rsidRDefault="00C72CA1" w:rsidP="000D0605">
      <w:pPr>
        <w:numPr>
          <w:ilvl w:val="0"/>
          <w:numId w:val="1"/>
        </w:numPr>
        <w:spacing w:after="200" w:line="240" w:lineRule="auto"/>
        <w:ind w:left="284" w:hanging="56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Индукция м</w:t>
      </w:r>
      <w:r w:rsidR="00CB3633" w:rsidRPr="00C72CA1">
        <w:rPr>
          <w:rFonts w:ascii="Times New Roman" w:eastAsia="Times New Roman" w:hAnsi="Times New Roman" w:cs="Times New Roman"/>
          <w:sz w:val="28"/>
          <w:szCs w:val="28"/>
          <w:lang w:eastAsia="ru-RU"/>
        </w:rPr>
        <w:t>агнитно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CB3633" w:rsidRPr="00C72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CB3633" w:rsidRPr="00C72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бесконечно длинного прямолинейного проводника с током.</w:t>
      </w:r>
    </w:p>
    <w:p w:rsidR="00CB3633" w:rsidRPr="00C72CA1" w:rsidRDefault="00C72CA1" w:rsidP="000D0605">
      <w:pPr>
        <w:numPr>
          <w:ilvl w:val="0"/>
          <w:numId w:val="1"/>
        </w:numPr>
        <w:spacing w:after="200" w:line="240" w:lineRule="auto"/>
        <w:ind w:left="284" w:hanging="56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Индукция м</w:t>
      </w:r>
      <w:r w:rsidR="00CB3633" w:rsidRPr="00C72CA1">
        <w:rPr>
          <w:rFonts w:ascii="Times New Roman" w:eastAsia="Times New Roman" w:hAnsi="Times New Roman" w:cs="Times New Roman"/>
          <w:sz w:val="28"/>
          <w:szCs w:val="28"/>
          <w:lang w:eastAsia="ru-RU"/>
        </w:rPr>
        <w:t>агнитно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CB3633" w:rsidRPr="00C72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CB3633" w:rsidRPr="00C72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центре кругового тока.</w:t>
      </w:r>
    </w:p>
    <w:p w:rsidR="00C72CA1" w:rsidRDefault="00CB3633" w:rsidP="000D0605">
      <w:pPr>
        <w:numPr>
          <w:ilvl w:val="0"/>
          <w:numId w:val="1"/>
        </w:numPr>
        <w:spacing w:after="200" w:line="240" w:lineRule="auto"/>
        <w:ind w:left="284" w:hanging="56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CA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Соленоид.</w:t>
      </w:r>
      <w:r w:rsidR="00891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91E61" w:rsidRPr="00C72CA1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Тороид</w:t>
      </w:r>
      <w:proofErr w:type="spellEnd"/>
      <w:r w:rsidR="00891E61" w:rsidRPr="00C72C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B3633" w:rsidRPr="00C72CA1" w:rsidRDefault="00CB3633" w:rsidP="000D0605">
      <w:pPr>
        <w:numPr>
          <w:ilvl w:val="0"/>
          <w:numId w:val="1"/>
        </w:numPr>
        <w:spacing w:after="200" w:line="240" w:lineRule="auto"/>
        <w:ind w:left="284" w:hanging="56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CA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Сила Ампера.</w:t>
      </w:r>
    </w:p>
    <w:p w:rsidR="00CB3633" w:rsidRPr="00C72CA1" w:rsidRDefault="00CB3633" w:rsidP="000D0605">
      <w:pPr>
        <w:numPr>
          <w:ilvl w:val="0"/>
          <w:numId w:val="1"/>
        </w:numPr>
        <w:spacing w:after="200" w:line="240" w:lineRule="auto"/>
        <w:ind w:left="284" w:hanging="56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CA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Сила Лоренца.</w:t>
      </w:r>
    </w:p>
    <w:p w:rsidR="00CB3633" w:rsidRPr="00C72CA1" w:rsidRDefault="00CB3633" w:rsidP="000D0605">
      <w:pPr>
        <w:numPr>
          <w:ilvl w:val="0"/>
          <w:numId w:val="1"/>
        </w:numPr>
        <w:spacing w:after="200" w:line="240" w:lineRule="auto"/>
        <w:ind w:left="284" w:hanging="56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CA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Ампера (взаимодействие токов).</w:t>
      </w:r>
    </w:p>
    <w:p w:rsidR="00CB3633" w:rsidRPr="00C72CA1" w:rsidRDefault="00CB3633" w:rsidP="000D0605">
      <w:pPr>
        <w:numPr>
          <w:ilvl w:val="0"/>
          <w:numId w:val="1"/>
        </w:numPr>
        <w:spacing w:after="200" w:line="240" w:lineRule="auto"/>
        <w:ind w:left="284" w:hanging="56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CA1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 Холла.</w:t>
      </w:r>
    </w:p>
    <w:p w:rsidR="00CB3633" w:rsidRPr="00C72CA1" w:rsidRDefault="00CB3633" w:rsidP="000D0605">
      <w:pPr>
        <w:numPr>
          <w:ilvl w:val="0"/>
          <w:numId w:val="1"/>
        </w:numPr>
        <w:spacing w:after="200" w:line="240" w:lineRule="auto"/>
        <w:ind w:left="284" w:hanging="56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CA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Теорема о циркуляции вектора магнитного индукции.</w:t>
      </w:r>
    </w:p>
    <w:p w:rsidR="00CB3633" w:rsidRPr="00C72CA1" w:rsidRDefault="00CB3633" w:rsidP="000D0605">
      <w:pPr>
        <w:numPr>
          <w:ilvl w:val="0"/>
          <w:numId w:val="1"/>
        </w:numPr>
        <w:spacing w:after="200" w:line="240" w:lineRule="auto"/>
        <w:ind w:left="284" w:hanging="56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CA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Магнитный поток.</w:t>
      </w:r>
    </w:p>
    <w:p w:rsidR="00CB3633" w:rsidRPr="00C72CA1" w:rsidRDefault="00CB3633" w:rsidP="000D0605">
      <w:pPr>
        <w:numPr>
          <w:ilvl w:val="0"/>
          <w:numId w:val="1"/>
        </w:numPr>
        <w:spacing w:after="200" w:line="240" w:lineRule="auto"/>
        <w:ind w:left="284" w:hanging="56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CA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Теорема Гаусса для магнитного поля в вакууме.</w:t>
      </w:r>
    </w:p>
    <w:p w:rsidR="00CB3633" w:rsidRDefault="00CB3633" w:rsidP="000D0605">
      <w:pPr>
        <w:numPr>
          <w:ilvl w:val="0"/>
          <w:numId w:val="1"/>
        </w:numPr>
        <w:spacing w:after="200" w:line="240" w:lineRule="auto"/>
        <w:ind w:left="284" w:hanging="5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CA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по перемещению проводника с током в магнитном поле.</w:t>
      </w:r>
    </w:p>
    <w:p w:rsidR="00BE422A" w:rsidRDefault="00BE422A" w:rsidP="000D0605">
      <w:pPr>
        <w:numPr>
          <w:ilvl w:val="0"/>
          <w:numId w:val="1"/>
        </w:numPr>
        <w:spacing w:after="200" w:line="240" w:lineRule="auto"/>
        <w:ind w:left="284" w:hanging="5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Магнитная восприимчивость вещества.</w:t>
      </w:r>
    </w:p>
    <w:p w:rsidR="00BE422A" w:rsidRDefault="00BE422A" w:rsidP="000D0605">
      <w:pPr>
        <w:numPr>
          <w:ilvl w:val="0"/>
          <w:numId w:val="1"/>
        </w:numPr>
        <w:spacing w:after="200" w:line="240" w:lineRule="auto"/>
        <w:ind w:left="284" w:hanging="5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5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Диамагнетики, парамагнетики.</w:t>
      </w:r>
    </w:p>
    <w:p w:rsidR="00BE422A" w:rsidRDefault="00BE422A" w:rsidP="000D0605">
      <w:pPr>
        <w:numPr>
          <w:ilvl w:val="0"/>
          <w:numId w:val="1"/>
        </w:numPr>
        <w:spacing w:after="200" w:line="240" w:lineRule="auto"/>
        <w:ind w:left="284" w:hanging="5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Намагниченность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E422A" w:rsidRDefault="00BE422A" w:rsidP="000D0605">
      <w:pPr>
        <w:numPr>
          <w:ilvl w:val="0"/>
          <w:numId w:val="1"/>
        </w:numPr>
        <w:spacing w:after="200" w:line="240" w:lineRule="auto"/>
        <w:ind w:left="284" w:hanging="5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51">
        <w:rPr>
          <w:rFonts w:ascii="Times New Roman" w:eastAsia="Times New Roman" w:hAnsi="Times New Roman" w:cs="Times New Roman"/>
          <w:sz w:val="28"/>
          <w:szCs w:val="28"/>
          <w:lang w:eastAsia="ru-RU"/>
        </w:rPr>
        <w:t>Ферромагнетики.</w:t>
      </w:r>
    </w:p>
    <w:p w:rsidR="00BE422A" w:rsidRDefault="00BE422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891E61" w:rsidRDefault="00891E61" w:rsidP="00891E61">
      <w:pPr>
        <w:spacing w:after="20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lastRenderedPageBreak/>
        <w:t>Электромагнитная индукция.</w:t>
      </w:r>
    </w:p>
    <w:p w:rsidR="00BE422A" w:rsidRDefault="00891E61" w:rsidP="00891E61">
      <w:pPr>
        <w:spacing w:after="20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Электромагнитные колебания и волны</w:t>
      </w:r>
    </w:p>
    <w:p w:rsidR="00891E61" w:rsidRPr="00891E61" w:rsidRDefault="00891E61" w:rsidP="00891E61">
      <w:pPr>
        <w:spacing w:after="20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91E61" w:rsidRPr="00891E61" w:rsidRDefault="00891E61" w:rsidP="00891E61">
      <w:pPr>
        <w:spacing w:after="20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633" w:rsidRPr="00232651" w:rsidRDefault="00CB3633" w:rsidP="00232651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Фарадея для электромагнитной индукции.</w:t>
      </w:r>
    </w:p>
    <w:p w:rsidR="00CB3633" w:rsidRPr="00232651" w:rsidRDefault="00CB3633" w:rsidP="00232651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Правило Ленца.</w:t>
      </w:r>
    </w:p>
    <w:p w:rsidR="00CB3633" w:rsidRPr="00232651" w:rsidRDefault="00CB3633" w:rsidP="00232651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5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Индуктивность контура.</w:t>
      </w:r>
    </w:p>
    <w:p w:rsidR="00CB3633" w:rsidRPr="00232651" w:rsidRDefault="00CB3633" w:rsidP="00232651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51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Явление самоиндукции и ЭДС самоиндукции.</w:t>
      </w:r>
    </w:p>
    <w:p w:rsidR="00CB3633" w:rsidRPr="00232651" w:rsidRDefault="00CB3633" w:rsidP="00232651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51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Явление взаимной индукции. ЭДС взаимной индукции.</w:t>
      </w:r>
    </w:p>
    <w:p w:rsidR="00CB3633" w:rsidRDefault="00CB3633" w:rsidP="00232651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51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Энергия однородного магнитного поля.</w:t>
      </w:r>
    </w:p>
    <w:p w:rsidR="00891E61" w:rsidRPr="00232651" w:rsidRDefault="00891E61" w:rsidP="00232651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Трансформатор, коэффициент трансформации.</w:t>
      </w:r>
    </w:p>
    <w:p w:rsidR="00CB3633" w:rsidRPr="00232651" w:rsidRDefault="00CB3633" w:rsidP="00232651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5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Электрический колебательный контур.</w:t>
      </w:r>
    </w:p>
    <w:p w:rsidR="00CB3633" w:rsidRPr="00232651" w:rsidRDefault="00CB3633" w:rsidP="00232651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 и </w:t>
      </w:r>
      <w:r w:rsidR="00BF4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циклическая </w:t>
      </w:r>
      <w:r w:rsidRPr="0023265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частота собственных колебаний в контуре.</w:t>
      </w:r>
    </w:p>
    <w:p w:rsidR="00CB3633" w:rsidRDefault="00CB3633" w:rsidP="00232651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5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Действующие значения силы тока и напряжения.</w:t>
      </w:r>
    </w:p>
    <w:p w:rsidR="00891E61" w:rsidRDefault="00891E61" w:rsidP="00232651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5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Индуктивное</w:t>
      </w:r>
      <w:r w:rsidR="00583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сопротивление.</w:t>
      </w:r>
    </w:p>
    <w:p w:rsidR="005833B5" w:rsidRDefault="005833B5" w:rsidP="00232651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32651">
        <w:rPr>
          <w:rFonts w:ascii="Times New Roman" w:eastAsia="Times New Roman" w:hAnsi="Times New Roman" w:cs="Times New Roman"/>
          <w:sz w:val="28"/>
          <w:szCs w:val="28"/>
          <w:lang w:eastAsia="ru-RU"/>
        </w:rPr>
        <w:t>мкостное сопротивлени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326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833B5" w:rsidRPr="00232651" w:rsidRDefault="005833B5" w:rsidP="00232651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Реактивное сопротивление цепи.</w:t>
      </w:r>
    </w:p>
    <w:p w:rsidR="00CB3633" w:rsidRDefault="00CB3633" w:rsidP="00232651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Ома для участка цепи переменного тока, содержащего </w:t>
      </w:r>
      <w:r w:rsidRPr="002326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</w:t>
      </w:r>
      <w:r w:rsidRPr="00232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326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</w:t>
      </w:r>
      <w:r w:rsidRPr="00232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2326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2326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6D4C" w:rsidRPr="00232651" w:rsidRDefault="00416D4C" w:rsidP="00232651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D4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Уравнение Максвелла для электромагнитного поля (обобщение закона электромагнитной индукции для неподвижного замкнутого проводящего контура в переменном магнитном поле)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505EC" w:rsidRPr="00232651" w:rsidRDefault="00416D4C" w:rsidP="00232651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D4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Током смещения через произвольную поверхность S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768CB" w:rsidRPr="00416D4C" w:rsidRDefault="00B768CB" w:rsidP="00232651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51">
        <w:rPr>
          <w:rFonts w:ascii="Times New Roman" w:hAnsi="Times New Roman"/>
          <w:sz w:val="28"/>
          <w:szCs w:val="28"/>
        </w:rPr>
        <w:t>Что такое электромагнитная волна?</w:t>
      </w:r>
    </w:p>
    <w:p w:rsidR="00416D4C" w:rsidRDefault="00EC694A" w:rsidP="00232651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EC694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корость распространения электромагнитной волны в среде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694A" w:rsidRDefault="00EC694A" w:rsidP="00EC694A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94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Объемная плотность энергии электромагнитного поля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694A" w:rsidRPr="00EC694A" w:rsidRDefault="00EC694A" w:rsidP="00EC694A">
      <w:pPr>
        <w:numPr>
          <w:ilvl w:val="0"/>
          <w:numId w:val="1"/>
        </w:numPr>
        <w:spacing w:after="200" w:line="240" w:lineRule="auto"/>
        <w:ind w:left="284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94A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Энергия электромагнитного поля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EC694A" w:rsidRPr="00EC6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02CBF"/>
    <w:multiLevelType w:val="hybridMultilevel"/>
    <w:tmpl w:val="1C4AB9A0"/>
    <w:lvl w:ilvl="0" w:tplc="A8E865C8">
      <w:start w:val="1"/>
      <w:numFmt w:val="decimal"/>
      <w:lvlText w:val="%1."/>
      <w:lvlJc w:val="left"/>
      <w:pPr>
        <w:ind w:left="1058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16" w:hanging="360"/>
      </w:pPr>
    </w:lvl>
    <w:lvl w:ilvl="2" w:tplc="0419001B" w:tentative="1">
      <w:start w:val="1"/>
      <w:numFmt w:val="lowerRoman"/>
      <w:lvlText w:val="%3."/>
      <w:lvlJc w:val="right"/>
      <w:pPr>
        <w:ind w:left="3336" w:hanging="180"/>
      </w:pPr>
    </w:lvl>
    <w:lvl w:ilvl="3" w:tplc="0419000F" w:tentative="1">
      <w:start w:val="1"/>
      <w:numFmt w:val="decimal"/>
      <w:lvlText w:val="%4."/>
      <w:lvlJc w:val="left"/>
      <w:pPr>
        <w:ind w:left="4056" w:hanging="360"/>
      </w:pPr>
    </w:lvl>
    <w:lvl w:ilvl="4" w:tplc="04190019" w:tentative="1">
      <w:start w:val="1"/>
      <w:numFmt w:val="lowerLetter"/>
      <w:lvlText w:val="%5."/>
      <w:lvlJc w:val="left"/>
      <w:pPr>
        <w:ind w:left="4776" w:hanging="360"/>
      </w:pPr>
    </w:lvl>
    <w:lvl w:ilvl="5" w:tplc="0419001B" w:tentative="1">
      <w:start w:val="1"/>
      <w:numFmt w:val="lowerRoman"/>
      <w:lvlText w:val="%6."/>
      <w:lvlJc w:val="right"/>
      <w:pPr>
        <w:ind w:left="5496" w:hanging="180"/>
      </w:pPr>
    </w:lvl>
    <w:lvl w:ilvl="6" w:tplc="0419000F" w:tentative="1">
      <w:start w:val="1"/>
      <w:numFmt w:val="decimal"/>
      <w:lvlText w:val="%7."/>
      <w:lvlJc w:val="left"/>
      <w:pPr>
        <w:ind w:left="6216" w:hanging="360"/>
      </w:pPr>
    </w:lvl>
    <w:lvl w:ilvl="7" w:tplc="04190019" w:tentative="1">
      <w:start w:val="1"/>
      <w:numFmt w:val="lowerLetter"/>
      <w:lvlText w:val="%8."/>
      <w:lvlJc w:val="left"/>
      <w:pPr>
        <w:ind w:left="6936" w:hanging="360"/>
      </w:pPr>
    </w:lvl>
    <w:lvl w:ilvl="8" w:tplc="0419001B" w:tentative="1">
      <w:start w:val="1"/>
      <w:numFmt w:val="lowerRoman"/>
      <w:lvlText w:val="%9."/>
      <w:lvlJc w:val="right"/>
      <w:pPr>
        <w:ind w:left="765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F9B"/>
    <w:rsid w:val="000D0605"/>
    <w:rsid w:val="001505EC"/>
    <w:rsid w:val="00232651"/>
    <w:rsid w:val="00416D4C"/>
    <w:rsid w:val="004A4035"/>
    <w:rsid w:val="004C2059"/>
    <w:rsid w:val="005833B5"/>
    <w:rsid w:val="005A6357"/>
    <w:rsid w:val="006125BC"/>
    <w:rsid w:val="006A2559"/>
    <w:rsid w:val="00854671"/>
    <w:rsid w:val="00891E61"/>
    <w:rsid w:val="009620FF"/>
    <w:rsid w:val="00B768CB"/>
    <w:rsid w:val="00BD66C5"/>
    <w:rsid w:val="00BE422A"/>
    <w:rsid w:val="00BF4568"/>
    <w:rsid w:val="00C72CA1"/>
    <w:rsid w:val="00CB3633"/>
    <w:rsid w:val="00E8552D"/>
    <w:rsid w:val="00EC68C1"/>
    <w:rsid w:val="00EC694A"/>
    <w:rsid w:val="00FE0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72FD8"/>
  <w15:chartTrackingRefBased/>
  <w15:docId w15:val="{CB998DF8-F675-4148-8A89-B970B8730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2021-10-02T14:09:00Z</dcterms:created>
  <dcterms:modified xsi:type="dcterms:W3CDTF">2022-02-07T18:59:00Z</dcterms:modified>
</cp:coreProperties>
</file>